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BA7" w:rsidRPr="00A20EF6" w:rsidRDefault="00002735" w:rsidP="00002735">
      <w:pPr>
        <w:pStyle w:val="NoSpacing"/>
        <w:jc w:val="center"/>
      </w:pPr>
      <w:r w:rsidRPr="00A20EF6">
        <w:t>SsangYong Musso</w:t>
      </w:r>
    </w:p>
    <w:p w:rsidR="00002735" w:rsidRPr="00A20EF6" w:rsidRDefault="00002735" w:rsidP="00002735">
      <w:pPr>
        <w:pStyle w:val="NoSpacing"/>
        <w:jc w:val="center"/>
      </w:pPr>
    </w:p>
    <w:p w:rsidR="00002735" w:rsidRPr="00A20EF6" w:rsidRDefault="00002735" w:rsidP="00002735">
      <w:pPr>
        <w:pStyle w:val="NoSpacing"/>
        <w:jc w:val="center"/>
      </w:pPr>
      <w:r w:rsidRPr="00A20EF6">
        <w:t>Toujours plus fort</w:t>
      </w:r>
    </w:p>
    <w:p w:rsidR="00002735" w:rsidRPr="00A20EF6" w:rsidRDefault="00002735" w:rsidP="00002735">
      <w:pPr>
        <w:pStyle w:val="NoSpacing"/>
      </w:pPr>
    </w:p>
    <w:p w:rsidR="00002735" w:rsidRPr="00A20EF6" w:rsidRDefault="00002735" w:rsidP="00002735">
      <w:pPr>
        <w:pStyle w:val="NoSpacing"/>
      </w:pPr>
    </w:p>
    <w:p w:rsidR="00002735" w:rsidRPr="00A20EF6" w:rsidRDefault="00727008" w:rsidP="00002735">
      <w:pPr>
        <w:pStyle w:val="NoSpacing"/>
        <w:numPr>
          <w:ilvl w:val="0"/>
          <w:numId w:val="1"/>
        </w:numPr>
      </w:pPr>
      <w:r w:rsidRPr="00A20EF6">
        <w:t>Toujours le pick-up le plus raffiné du marché</w:t>
      </w:r>
    </w:p>
    <w:p w:rsidR="00727008" w:rsidRPr="00A20EF6" w:rsidRDefault="00727008" w:rsidP="00002735">
      <w:pPr>
        <w:pStyle w:val="NoSpacing"/>
        <w:numPr>
          <w:ilvl w:val="0"/>
          <w:numId w:val="1"/>
        </w:numPr>
      </w:pPr>
      <w:r w:rsidRPr="00A20EF6">
        <w:t>Nouvelle version allongée</w:t>
      </w:r>
    </w:p>
    <w:p w:rsidR="00727008" w:rsidRPr="00A20EF6" w:rsidRDefault="00727008" w:rsidP="00002735">
      <w:pPr>
        <w:pStyle w:val="NoSpacing"/>
        <w:numPr>
          <w:ilvl w:val="0"/>
          <w:numId w:val="1"/>
        </w:numPr>
      </w:pPr>
      <w:r w:rsidRPr="00A20EF6">
        <w:t>Charge utile et poids tractable en hausse</w:t>
      </w:r>
    </w:p>
    <w:p w:rsidR="00727008" w:rsidRPr="00A20EF6" w:rsidRDefault="00727008" w:rsidP="00727008">
      <w:pPr>
        <w:pStyle w:val="NoSpacing"/>
      </w:pPr>
    </w:p>
    <w:p w:rsidR="00727008" w:rsidRPr="00A20EF6" w:rsidRDefault="00727008" w:rsidP="00727008">
      <w:pPr>
        <w:pStyle w:val="NoSpacing"/>
      </w:pPr>
    </w:p>
    <w:p w:rsidR="00727008" w:rsidRPr="00A20EF6" w:rsidRDefault="00727008" w:rsidP="00727008">
      <w:pPr>
        <w:pStyle w:val="NoSpacing"/>
      </w:pPr>
      <w:r w:rsidRPr="00A20EF6">
        <w:t xml:space="preserve">Unique représentant coréen parmi les </w:t>
      </w:r>
      <w:proofErr w:type="spellStart"/>
      <w:r w:rsidRPr="00A20EF6">
        <w:t>pick-ups</w:t>
      </w:r>
      <w:proofErr w:type="spellEnd"/>
      <w:r w:rsidRPr="00A20EF6">
        <w:t xml:space="preserve">, catégorie au succès toujours croissant, le Musso a reçu depuis son lancement des critiques on ne peut plus élogieuses. La presse a en effet unanimement salué les qualités qui lui viennent du SUV </w:t>
      </w:r>
      <w:proofErr w:type="spellStart"/>
      <w:r w:rsidRPr="00A20EF6">
        <w:t>Rexton</w:t>
      </w:r>
      <w:proofErr w:type="spellEnd"/>
      <w:r w:rsidRPr="00A20EF6">
        <w:t xml:space="preserve">, dont il est directement dérivé : un look dynamique, un habitacle largement plus soigné et plus raffiné que la concurrence, et le confort d'amortissement que procurent les suspensions arrière </w:t>
      </w:r>
      <w:proofErr w:type="spellStart"/>
      <w:r w:rsidRPr="00A20EF6">
        <w:t>multibras</w:t>
      </w:r>
      <w:proofErr w:type="spellEnd"/>
      <w:r w:rsidRPr="00A20EF6">
        <w:t xml:space="preserve">, un choix unique dans le segment. Pour résumer, le SsangYong Musso est – au-moins – aussi vaillant que les autres </w:t>
      </w:r>
      <w:proofErr w:type="spellStart"/>
      <w:r w:rsidRPr="00A20EF6">
        <w:t>pick-ups</w:t>
      </w:r>
      <w:proofErr w:type="spellEnd"/>
      <w:r w:rsidRPr="00A20EF6">
        <w:t xml:space="preserve"> du marché dans le cadre d'un usage professionnel, mais les supplante tous lorsqu'il prend le rôle de véhicule familial.</w:t>
      </w:r>
    </w:p>
    <w:p w:rsidR="00944AE1" w:rsidRPr="00A20EF6" w:rsidRDefault="00944AE1" w:rsidP="00727008">
      <w:pPr>
        <w:pStyle w:val="NoSpacing"/>
      </w:pPr>
    </w:p>
    <w:p w:rsidR="00944AE1" w:rsidRPr="00A20EF6" w:rsidRDefault="00944AE1" w:rsidP="00727008">
      <w:pPr>
        <w:pStyle w:val="NoSpacing"/>
      </w:pPr>
      <w:r w:rsidRPr="00A20EF6">
        <w:t xml:space="preserve">Aujourd'hui, SsangYong lance une nouvelle version du pick-up Musso, présentée en mars dernier au Salon de Genève : le </w:t>
      </w:r>
      <w:r w:rsidR="00EA3C90" w:rsidRPr="00A20EF6">
        <w:t xml:space="preserve">Grand </w:t>
      </w:r>
      <w:r w:rsidRPr="00A20EF6">
        <w:t>Musso.</w:t>
      </w:r>
    </w:p>
    <w:p w:rsidR="00944AE1" w:rsidRPr="00A20EF6" w:rsidRDefault="00944AE1" w:rsidP="00727008">
      <w:pPr>
        <w:pStyle w:val="NoSpacing"/>
      </w:pPr>
    </w:p>
    <w:p w:rsidR="00944AE1" w:rsidRPr="00A20EF6" w:rsidRDefault="00944AE1" w:rsidP="00727008">
      <w:pPr>
        <w:pStyle w:val="NoSpacing"/>
      </w:pPr>
      <w:r w:rsidRPr="00A20EF6">
        <w:t>Comme son nom l'indique, il s'agit d'une version… plus grande. La benne est allongée de 31 cm (longueur totale : 5.405 mm), ce qui offre bien évidemment une surface de chargement sensiblement plus importante. Mais ce n'est pas tout.</w:t>
      </w:r>
    </w:p>
    <w:p w:rsidR="00944AE1" w:rsidRPr="00A20EF6" w:rsidRDefault="00944AE1" w:rsidP="00727008">
      <w:pPr>
        <w:pStyle w:val="NoSpacing"/>
      </w:pPr>
    </w:p>
    <w:p w:rsidR="00944AE1" w:rsidRPr="00A20EF6" w:rsidRDefault="00944AE1" w:rsidP="00727008">
      <w:pPr>
        <w:pStyle w:val="NoSpacing"/>
      </w:pPr>
      <w:r w:rsidRPr="00A20EF6">
        <w:t xml:space="preserve">Sans rien sacrifier au confort, les suspensions arrière du </w:t>
      </w:r>
      <w:r w:rsidR="00EA3C90" w:rsidRPr="00A20EF6">
        <w:t xml:space="preserve">Grand </w:t>
      </w:r>
      <w:r w:rsidRPr="00A20EF6">
        <w:t xml:space="preserve">Musso sont </w:t>
      </w:r>
      <w:r w:rsidR="00EA3C90" w:rsidRPr="00A20EF6">
        <w:t>des ressorts à lames</w:t>
      </w:r>
      <w:r w:rsidRPr="00A20EF6">
        <w:t>. Conséquence : une force de travail encore plus intéressante</w:t>
      </w:r>
      <w:r w:rsidR="00EA3C90" w:rsidRPr="00A20EF6">
        <w:t xml:space="preserve"> par rapport à celle du Musso classique</w:t>
      </w:r>
      <w:r w:rsidRPr="00A20EF6">
        <w:t>. La charge utile passe en effet à 1.061 kg (contre 850 kg pour le Musso), une des plus grandes de la catégorie. Par ailleurs, le Musso Grand peut tracter des attelages freinés allant jusqu'à 3,5 tonnes, contre 3 tonnes pour le Musso.</w:t>
      </w:r>
    </w:p>
    <w:p w:rsidR="00944AE1" w:rsidRPr="00A20EF6" w:rsidRDefault="00944AE1" w:rsidP="00727008">
      <w:pPr>
        <w:pStyle w:val="NoSpacing"/>
      </w:pPr>
    </w:p>
    <w:p w:rsidR="00944AE1" w:rsidRPr="00A20EF6" w:rsidRDefault="00944AE1" w:rsidP="00727008">
      <w:pPr>
        <w:pStyle w:val="NoSpacing"/>
      </w:pPr>
      <w:r w:rsidRPr="00A20EF6">
        <w:t xml:space="preserve">Ces progressions sont obtenues sans la moindre modification mécanique. Le </w:t>
      </w:r>
      <w:r w:rsidR="00A20269" w:rsidRPr="00A20EF6">
        <w:t xml:space="preserve">Grand </w:t>
      </w:r>
      <w:r w:rsidRPr="00A20EF6">
        <w:t>Musso partage avec son "petit" frère le moteur 2.2 turbo diesel d'origine S</w:t>
      </w:r>
      <w:r w:rsidR="00A20269" w:rsidRPr="00A20EF6">
        <w:t xml:space="preserve">sangYong, délivrant 181 </w:t>
      </w:r>
      <w:proofErr w:type="spellStart"/>
      <w:r w:rsidR="00A20269" w:rsidRPr="00A20EF6">
        <w:t>ch</w:t>
      </w:r>
      <w:proofErr w:type="spellEnd"/>
      <w:r w:rsidR="00A20269" w:rsidRPr="00A20EF6">
        <w:t xml:space="preserve"> et 42</w:t>
      </w:r>
      <w:r w:rsidRPr="00A20EF6">
        <w:t>0 Nm. Il en va de même pour les conf</w:t>
      </w:r>
      <w:r w:rsidR="008675E7" w:rsidRPr="00A20EF6">
        <w:t xml:space="preserve">igurations proposées : le </w:t>
      </w:r>
      <w:r w:rsidR="00A20269" w:rsidRPr="00A20EF6">
        <w:t xml:space="preserve">Grand Musso </w:t>
      </w:r>
      <w:r w:rsidRPr="00A20EF6">
        <w:t>sera également disponible en 2 ou 4 roues motrices (avec verrouillage de différentiel et boîte courte), avec boîte manuelle 6 rapports ou automatique 6 rapports.</w:t>
      </w:r>
    </w:p>
    <w:p w:rsidR="00944AE1" w:rsidRPr="00A20EF6" w:rsidRDefault="00944AE1" w:rsidP="00727008">
      <w:pPr>
        <w:pStyle w:val="NoSpacing"/>
      </w:pPr>
    </w:p>
    <w:p w:rsidR="00944AE1" w:rsidRDefault="00944AE1" w:rsidP="00727008">
      <w:pPr>
        <w:pStyle w:val="NoSpacing"/>
      </w:pPr>
      <w:r w:rsidRPr="00A20EF6">
        <w:t xml:space="preserve">Enfin, pas non plus question de toucher à l'un des points forts du Musso : le raffinement. Le </w:t>
      </w:r>
      <w:r w:rsidR="00A20269" w:rsidRPr="00A20EF6">
        <w:t xml:space="preserve">Grand Musso </w:t>
      </w:r>
      <w:r w:rsidRPr="00A20EF6">
        <w:t xml:space="preserve">est donc évidemment proposé dans les finitions Crystal, Quartz et </w:t>
      </w:r>
      <w:proofErr w:type="spellStart"/>
      <w:r w:rsidRPr="00A20EF6">
        <w:t>Sapphire</w:t>
      </w:r>
      <w:proofErr w:type="spellEnd"/>
      <w:r w:rsidRPr="00A20EF6">
        <w:t>, offrant toute</w:t>
      </w:r>
      <w:r w:rsidR="008675E7" w:rsidRPr="00A20EF6">
        <w:t>s</w:t>
      </w:r>
      <w:r w:rsidRPr="00A20EF6">
        <w:t xml:space="preserve"> un rapport prix/équipement </w:t>
      </w:r>
      <w:r w:rsidR="00972402" w:rsidRPr="00A20EF6">
        <w:t>typiquement SsangYong.</w:t>
      </w:r>
      <w:bookmarkStart w:id="0" w:name="_GoBack"/>
      <w:bookmarkEnd w:id="0"/>
      <w:r w:rsidR="00972402">
        <w:t xml:space="preserve"> </w:t>
      </w:r>
    </w:p>
    <w:sectPr w:rsidR="00944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12D34"/>
    <w:multiLevelType w:val="hybridMultilevel"/>
    <w:tmpl w:val="02E207CE"/>
    <w:lvl w:ilvl="0" w:tplc="4306CB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735"/>
    <w:rsid w:val="00002735"/>
    <w:rsid w:val="00727008"/>
    <w:rsid w:val="008675E7"/>
    <w:rsid w:val="00944AE1"/>
    <w:rsid w:val="00972402"/>
    <w:rsid w:val="00A20269"/>
    <w:rsid w:val="00A20EF6"/>
    <w:rsid w:val="00B02BA7"/>
    <w:rsid w:val="00EA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72799-2E59-45B7-8FA1-FC15A9E4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4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27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Zilli</dc:creator>
  <cp:lastModifiedBy>Hendrickx Bart</cp:lastModifiedBy>
  <cp:revision>2</cp:revision>
  <dcterms:created xsi:type="dcterms:W3CDTF">2019-12-08T21:36:00Z</dcterms:created>
  <dcterms:modified xsi:type="dcterms:W3CDTF">2019-12-08T21:36:00Z</dcterms:modified>
</cp:coreProperties>
</file>